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C1378" w14:textId="77777777" w:rsidR="00BB1A3C" w:rsidRPr="006B5F22" w:rsidRDefault="00BB1A3C" w:rsidP="00BB1A3C">
      <w:pPr>
        <w:rPr>
          <w:rFonts w:ascii="仿宋" w:eastAsia="仿宋" w:hAnsi="仿宋"/>
          <w:sz w:val="32"/>
          <w:szCs w:val="32"/>
        </w:rPr>
      </w:pPr>
      <w:r w:rsidRPr="006B5F22"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</w:t>
      </w:r>
      <w:r w:rsidRPr="006B5F22">
        <w:rPr>
          <w:rFonts w:ascii="仿宋" w:eastAsia="仿宋" w:hAnsi="仿宋"/>
          <w:sz w:val="32"/>
          <w:szCs w:val="32"/>
        </w:rPr>
        <w:t>：</w:t>
      </w:r>
      <w:r w:rsidRPr="006B5F22">
        <w:rPr>
          <w:rFonts w:ascii="仿宋" w:eastAsia="仿宋" w:hAnsi="仿宋" w:hint="eastAsia"/>
          <w:sz w:val="32"/>
          <w:szCs w:val="32"/>
        </w:rPr>
        <w:t>科研成果类别及其成果分值</w:t>
      </w:r>
    </w:p>
    <w:p w14:paraId="24D3ED96" w14:textId="77777777" w:rsidR="00BB1A3C" w:rsidRPr="006B5F22" w:rsidRDefault="00BB1A3C" w:rsidP="00BB1A3C">
      <w:pPr>
        <w:rPr>
          <w:rFonts w:ascii="仿宋" w:eastAsia="仿宋" w:hAnsi="仿宋"/>
          <w:b/>
          <w:sz w:val="32"/>
          <w:szCs w:val="32"/>
        </w:rPr>
      </w:pPr>
      <w:r w:rsidRPr="006B5F22">
        <w:rPr>
          <w:rFonts w:ascii="仿宋" w:eastAsia="仿宋" w:hAnsi="仿宋" w:hint="eastAsia"/>
          <w:b/>
          <w:sz w:val="32"/>
          <w:szCs w:val="32"/>
        </w:rPr>
        <w:t>一、学术论文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1444"/>
        <w:gridCol w:w="1113"/>
      </w:tblGrid>
      <w:tr w:rsidR="00BB1A3C" w:rsidRPr="006B5F22" w14:paraId="1F6E098B" w14:textId="77777777" w:rsidTr="00F71553">
        <w:tc>
          <w:tcPr>
            <w:tcW w:w="442" w:type="pct"/>
            <w:shd w:val="clear" w:color="auto" w:fill="auto"/>
            <w:vAlign w:val="center"/>
          </w:tcPr>
          <w:p w14:paraId="714E6B3B" w14:textId="77777777" w:rsidR="00BB1A3C" w:rsidRPr="006B5F22" w:rsidRDefault="00BB1A3C" w:rsidP="00F71553">
            <w:pPr>
              <w:jc w:val="center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4154" w:type="pct"/>
            <w:shd w:val="clear" w:color="auto" w:fill="auto"/>
            <w:vAlign w:val="center"/>
          </w:tcPr>
          <w:p w14:paraId="6874AB2B" w14:textId="77777777" w:rsidR="00BB1A3C" w:rsidRPr="006B5F22" w:rsidRDefault="00BB1A3C" w:rsidP="00F71553">
            <w:pPr>
              <w:jc w:val="center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 w:hint="eastAsia"/>
                <w:b/>
                <w:sz w:val="24"/>
              </w:rPr>
              <w:t>期刊论文</w:t>
            </w:r>
          </w:p>
        </w:tc>
        <w:tc>
          <w:tcPr>
            <w:tcW w:w="404" w:type="pct"/>
            <w:shd w:val="clear" w:color="auto" w:fill="auto"/>
          </w:tcPr>
          <w:p w14:paraId="5ED790D2" w14:textId="77777777" w:rsidR="00BB1A3C" w:rsidRDefault="00BB1A3C" w:rsidP="00F71553">
            <w:pPr>
              <w:jc w:val="center"/>
              <w:outlineLvl w:val="0"/>
              <w:rPr>
                <w:rFonts w:ascii="仿宋" w:eastAsia="仿宋" w:hAnsi="仿宋"/>
                <w:b/>
                <w:sz w:val="24"/>
              </w:rPr>
            </w:pPr>
            <w:r w:rsidRPr="006B5F22">
              <w:rPr>
                <w:rFonts w:ascii="仿宋" w:eastAsia="仿宋" w:hAnsi="仿宋" w:hint="eastAsia"/>
                <w:b/>
                <w:sz w:val="24"/>
              </w:rPr>
              <w:t>成果</w:t>
            </w:r>
          </w:p>
          <w:p w14:paraId="0EDBC054" w14:textId="77777777" w:rsidR="00BB1A3C" w:rsidRPr="006B5F22" w:rsidRDefault="00BB1A3C" w:rsidP="00F71553">
            <w:pPr>
              <w:jc w:val="center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 w:hint="eastAsia"/>
                <w:b/>
                <w:sz w:val="24"/>
              </w:rPr>
              <w:t>分值</w:t>
            </w:r>
          </w:p>
        </w:tc>
      </w:tr>
      <w:tr w:rsidR="00BB1A3C" w:rsidRPr="006B5F22" w14:paraId="5BD02BCA" w14:textId="77777777" w:rsidTr="00F71553">
        <w:tc>
          <w:tcPr>
            <w:tcW w:w="442" w:type="pct"/>
            <w:shd w:val="clear" w:color="auto" w:fill="auto"/>
            <w:vAlign w:val="center"/>
          </w:tcPr>
          <w:p w14:paraId="5B70E7B8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4154" w:type="pct"/>
            <w:shd w:val="clear" w:color="auto" w:fill="auto"/>
            <w:vAlign w:val="center"/>
          </w:tcPr>
          <w:p w14:paraId="15766FF6" w14:textId="77777777" w:rsidR="00BB1A3C" w:rsidRDefault="00BB1A3C" w:rsidP="00F71553">
            <w:pPr>
              <w:spacing w:beforeLines="50" w:before="156" w:afterLines="50" w:after="156"/>
              <w:outlineLvl w:val="0"/>
              <w:rPr>
                <w:rFonts w:ascii="仿宋" w:eastAsia="仿宋" w:hAnsi="仿宋"/>
                <w:sz w:val="24"/>
              </w:rPr>
            </w:pPr>
          </w:p>
          <w:p w14:paraId="7BB1FC57" w14:textId="77777777" w:rsidR="009978BA" w:rsidRPr="006B5F22" w:rsidRDefault="009978BA" w:rsidP="00F71553">
            <w:pPr>
              <w:spacing w:beforeLines="50" w:before="156" w:afterLines="50" w:after="156"/>
              <w:outlineLvl w:val="0"/>
              <w:rPr>
                <w:rFonts w:ascii="仿宋" w:eastAsia="仿宋" w:hAnsi="仿宋"/>
                <w:sz w:val="24"/>
              </w:rPr>
            </w:pPr>
            <w:r w:rsidRPr="009978BA">
              <w:rPr>
                <w:rFonts w:ascii="仿宋" w:eastAsia="仿宋" w:hAnsi="仿宋" w:hint="eastAsia"/>
                <w:sz w:val="24"/>
              </w:rPr>
              <w:t>影响因子20及以上的SCI一区期刊论文，《Nature》子刊论文，SCI收录的各学科TOP5期刊论文，《中国社会科学》全文发表论文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62A9CD9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100</w:t>
            </w:r>
          </w:p>
        </w:tc>
      </w:tr>
      <w:tr w:rsidR="00BB1A3C" w:rsidRPr="006B5F22" w14:paraId="09F8626C" w14:textId="77777777" w:rsidTr="00F71553">
        <w:tc>
          <w:tcPr>
            <w:tcW w:w="442" w:type="pct"/>
            <w:shd w:val="clear" w:color="auto" w:fill="auto"/>
            <w:vAlign w:val="center"/>
          </w:tcPr>
          <w:p w14:paraId="5C2CC111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4154" w:type="pct"/>
            <w:shd w:val="clear" w:color="auto" w:fill="auto"/>
            <w:vAlign w:val="center"/>
          </w:tcPr>
          <w:p w14:paraId="3BF79D77" w14:textId="77777777" w:rsidR="00BB1A3C" w:rsidRPr="006B5F22" w:rsidRDefault="00BB1A3C" w:rsidP="00F71553">
            <w:pPr>
              <w:spacing w:beforeLines="50" w:before="156" w:afterLines="50" w:after="156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中国科技期刊卓越行动计划入选（领军类）期刊论文；</w:t>
            </w:r>
            <w:r w:rsidRPr="006B5F22">
              <w:rPr>
                <w:rFonts w:ascii="仿宋" w:eastAsia="仿宋" w:hAnsi="仿宋"/>
                <w:sz w:val="24"/>
              </w:rPr>
              <w:t>SCI</w:t>
            </w:r>
            <w:r w:rsidRPr="006B5F22">
              <w:rPr>
                <w:rFonts w:ascii="仿宋" w:eastAsia="仿宋" w:hAnsi="仿宋" w:hint="eastAsia"/>
                <w:sz w:val="24"/>
              </w:rPr>
              <w:t>、</w:t>
            </w:r>
            <w:r w:rsidRPr="006B5F22">
              <w:rPr>
                <w:rFonts w:ascii="仿宋" w:eastAsia="仿宋" w:hAnsi="仿宋"/>
                <w:sz w:val="24"/>
              </w:rPr>
              <w:t>SSCI</w:t>
            </w:r>
            <w:r w:rsidRPr="006B5F22">
              <w:rPr>
                <w:rFonts w:ascii="仿宋" w:eastAsia="仿宋" w:hAnsi="仿宋" w:hint="eastAsia"/>
                <w:sz w:val="24"/>
              </w:rPr>
              <w:t>一区期刊论文</w:t>
            </w:r>
            <w:r w:rsidR="003363AA">
              <w:rPr>
                <w:rFonts w:ascii="仿宋" w:eastAsia="仿宋" w:hAnsi="仿宋" w:hint="eastAsia"/>
                <w:sz w:val="24"/>
              </w:rPr>
              <w:t>；</w:t>
            </w:r>
            <w:r w:rsidR="003363AA" w:rsidRPr="003363AA">
              <w:rPr>
                <w:rFonts w:ascii="仿宋" w:eastAsia="仿宋" w:hAnsi="仿宋" w:hint="eastAsia"/>
                <w:sz w:val="24"/>
              </w:rPr>
              <w:t>人文社科C类期刊论文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560B47A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50</w:t>
            </w:r>
          </w:p>
        </w:tc>
      </w:tr>
      <w:tr w:rsidR="00BB1A3C" w:rsidRPr="006B5F22" w14:paraId="1A230A2A" w14:textId="77777777" w:rsidTr="00F71553">
        <w:tc>
          <w:tcPr>
            <w:tcW w:w="442" w:type="pct"/>
            <w:shd w:val="clear" w:color="auto" w:fill="auto"/>
            <w:vAlign w:val="center"/>
          </w:tcPr>
          <w:p w14:paraId="18E48242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4154" w:type="pct"/>
            <w:shd w:val="clear" w:color="auto" w:fill="auto"/>
            <w:vAlign w:val="center"/>
          </w:tcPr>
          <w:p w14:paraId="1165DA39" w14:textId="77777777" w:rsidR="00BB1A3C" w:rsidRPr="006B5F22" w:rsidRDefault="00BB1A3C" w:rsidP="00581958">
            <w:pPr>
              <w:spacing w:beforeLines="50" w:before="156" w:afterLines="50" w:after="156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中国科技期刊卓越行动计划入选（重点类）期刊论文；</w:t>
            </w:r>
            <w:r w:rsidRPr="006B5F22">
              <w:rPr>
                <w:rFonts w:ascii="仿宋" w:eastAsia="仿宋" w:hAnsi="仿宋"/>
                <w:sz w:val="24"/>
              </w:rPr>
              <w:t>SCI</w:t>
            </w:r>
            <w:r w:rsidRPr="006B5F22">
              <w:rPr>
                <w:rFonts w:ascii="仿宋" w:eastAsia="仿宋" w:hAnsi="仿宋" w:hint="eastAsia"/>
                <w:sz w:val="24"/>
              </w:rPr>
              <w:t>、</w:t>
            </w:r>
            <w:r w:rsidRPr="006B5F22">
              <w:rPr>
                <w:rFonts w:ascii="仿宋" w:eastAsia="仿宋" w:hAnsi="仿宋"/>
                <w:sz w:val="24"/>
              </w:rPr>
              <w:t>SSCI</w:t>
            </w:r>
            <w:r w:rsidRPr="006B5F22">
              <w:rPr>
                <w:rFonts w:ascii="仿宋" w:eastAsia="仿宋" w:hAnsi="仿宋" w:hint="eastAsia"/>
                <w:sz w:val="24"/>
              </w:rPr>
              <w:t>二区期刊论文；</w:t>
            </w:r>
            <w:r w:rsidRPr="006B5F22">
              <w:rPr>
                <w:rFonts w:ascii="仿宋" w:eastAsia="仿宋" w:hAnsi="仿宋"/>
                <w:sz w:val="24"/>
              </w:rPr>
              <w:t>A&amp;HCI</w:t>
            </w:r>
            <w:r w:rsidRPr="006B5F22">
              <w:rPr>
                <w:rFonts w:ascii="仿宋" w:eastAsia="仿宋" w:hAnsi="仿宋" w:hint="eastAsia"/>
                <w:sz w:val="24"/>
              </w:rPr>
              <w:t>期刊论文；人文社科</w:t>
            </w:r>
            <w:r w:rsidR="00581958">
              <w:rPr>
                <w:rFonts w:ascii="仿宋" w:eastAsia="仿宋" w:hAnsi="仿宋"/>
                <w:sz w:val="24"/>
              </w:rPr>
              <w:t>D</w:t>
            </w:r>
            <w:r w:rsidRPr="006B5F22">
              <w:rPr>
                <w:rFonts w:ascii="仿宋" w:eastAsia="仿宋" w:hAnsi="仿宋" w:hint="eastAsia"/>
                <w:sz w:val="24"/>
              </w:rPr>
              <w:t>类期刊论文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B7171AF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30</w:t>
            </w:r>
          </w:p>
        </w:tc>
      </w:tr>
      <w:tr w:rsidR="00BB1A3C" w:rsidRPr="006B5F22" w14:paraId="1AB28EA6" w14:textId="77777777" w:rsidTr="00F71553">
        <w:tc>
          <w:tcPr>
            <w:tcW w:w="442" w:type="pct"/>
            <w:shd w:val="clear" w:color="auto" w:fill="auto"/>
            <w:vAlign w:val="center"/>
          </w:tcPr>
          <w:p w14:paraId="4D499A97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4154" w:type="pct"/>
            <w:shd w:val="clear" w:color="auto" w:fill="auto"/>
            <w:vAlign w:val="center"/>
          </w:tcPr>
          <w:p w14:paraId="1BBC6893" w14:textId="77777777" w:rsidR="00581958" w:rsidRPr="006B5F22" w:rsidRDefault="00581958" w:rsidP="00F71553">
            <w:pPr>
              <w:spacing w:beforeLines="50" w:before="156" w:afterLines="50" w:after="156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SCI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SSCI</w:t>
            </w:r>
            <w:r>
              <w:rPr>
                <w:rFonts w:ascii="仿宋" w:eastAsia="仿宋" w:hAnsi="仿宋" w:hint="eastAsia"/>
                <w:sz w:val="24"/>
              </w:rPr>
              <w:t>三区期刊论文；中国科技期刊卓越行动计划入选（梯队类）期刊同时E</w:t>
            </w:r>
            <w:r>
              <w:rPr>
                <w:rFonts w:ascii="仿宋" w:eastAsia="仿宋" w:hAnsi="仿宋"/>
                <w:sz w:val="24"/>
              </w:rPr>
              <w:t>I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源刊论文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；《新华文摘》全文转载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604A173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10</w:t>
            </w:r>
          </w:p>
        </w:tc>
      </w:tr>
      <w:tr w:rsidR="00BB1A3C" w:rsidRPr="006B5F22" w14:paraId="588EFD22" w14:textId="77777777" w:rsidTr="00F71553">
        <w:tc>
          <w:tcPr>
            <w:tcW w:w="442" w:type="pct"/>
            <w:shd w:val="clear" w:color="auto" w:fill="auto"/>
            <w:vAlign w:val="center"/>
          </w:tcPr>
          <w:p w14:paraId="4F172FED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4154" w:type="pct"/>
            <w:shd w:val="clear" w:color="auto" w:fill="auto"/>
            <w:vAlign w:val="center"/>
          </w:tcPr>
          <w:p w14:paraId="479664B9" w14:textId="77777777" w:rsidR="00BB1A3C" w:rsidRPr="006B5F22" w:rsidRDefault="00BB1A3C" w:rsidP="00581958">
            <w:pPr>
              <w:spacing w:beforeLines="50" w:before="156" w:afterLines="50" w:after="156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/>
                <w:sz w:val="24"/>
              </w:rPr>
              <w:t>CSSCI</w:t>
            </w:r>
            <w:proofErr w:type="gramStart"/>
            <w:r w:rsidRPr="006B5F22">
              <w:rPr>
                <w:rFonts w:ascii="仿宋" w:eastAsia="仿宋" w:hAnsi="仿宋" w:hint="eastAsia"/>
                <w:sz w:val="24"/>
              </w:rPr>
              <w:t>源刊论文</w:t>
            </w:r>
            <w:proofErr w:type="gramEnd"/>
            <w:r w:rsidRPr="006B5F22">
              <w:rPr>
                <w:rFonts w:ascii="仿宋" w:eastAsia="仿宋" w:hAnsi="仿宋" w:hint="eastAsia"/>
                <w:sz w:val="24"/>
              </w:rPr>
              <w:t>；E</w:t>
            </w:r>
            <w:r w:rsidRPr="006B5F22">
              <w:rPr>
                <w:rFonts w:ascii="仿宋" w:eastAsia="仿宋" w:hAnsi="仿宋"/>
                <w:sz w:val="24"/>
              </w:rPr>
              <w:t>I</w:t>
            </w:r>
            <w:proofErr w:type="gramStart"/>
            <w:r w:rsidRPr="006B5F22">
              <w:rPr>
                <w:rFonts w:ascii="仿宋" w:eastAsia="仿宋" w:hAnsi="仿宋" w:hint="eastAsia"/>
                <w:sz w:val="24"/>
              </w:rPr>
              <w:t>中文源刊论文</w:t>
            </w:r>
            <w:proofErr w:type="gramEnd"/>
          </w:p>
        </w:tc>
        <w:tc>
          <w:tcPr>
            <w:tcW w:w="404" w:type="pct"/>
            <w:shd w:val="clear" w:color="auto" w:fill="auto"/>
            <w:vAlign w:val="center"/>
          </w:tcPr>
          <w:p w14:paraId="6FA2EDF0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6</w:t>
            </w:r>
          </w:p>
        </w:tc>
      </w:tr>
      <w:tr w:rsidR="00BB1A3C" w:rsidRPr="006B5F22" w14:paraId="7A596286" w14:textId="77777777" w:rsidTr="00F71553">
        <w:tc>
          <w:tcPr>
            <w:tcW w:w="442" w:type="pct"/>
            <w:shd w:val="clear" w:color="auto" w:fill="auto"/>
            <w:vAlign w:val="center"/>
          </w:tcPr>
          <w:p w14:paraId="0091DF64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4154" w:type="pct"/>
            <w:shd w:val="clear" w:color="auto" w:fill="auto"/>
            <w:vAlign w:val="center"/>
          </w:tcPr>
          <w:p w14:paraId="7733B13A" w14:textId="77777777" w:rsidR="00BB1A3C" w:rsidRPr="006B5F22" w:rsidRDefault="00BB1A3C" w:rsidP="00F71553">
            <w:pPr>
              <w:spacing w:beforeLines="50" w:before="156" w:afterLines="50" w:after="156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/>
                <w:sz w:val="24"/>
              </w:rPr>
              <w:t>SCI/SSCI</w:t>
            </w:r>
            <w:r w:rsidRPr="006B5F22">
              <w:rPr>
                <w:rFonts w:ascii="仿宋" w:eastAsia="仿宋" w:hAnsi="仿宋" w:hint="eastAsia"/>
                <w:sz w:val="24"/>
              </w:rPr>
              <w:t>四区期刊及其他</w:t>
            </w:r>
            <w:r w:rsidRPr="006B5F22">
              <w:rPr>
                <w:rFonts w:ascii="仿宋" w:eastAsia="仿宋" w:hAnsi="仿宋"/>
                <w:sz w:val="24"/>
              </w:rPr>
              <w:t>SCI/SSCI</w:t>
            </w:r>
            <w:r w:rsidRPr="006B5F22">
              <w:rPr>
                <w:rFonts w:ascii="仿宋" w:eastAsia="仿宋" w:hAnsi="仿宋" w:hint="eastAsia"/>
                <w:sz w:val="24"/>
              </w:rPr>
              <w:t>收录论文；</w:t>
            </w:r>
            <w:r w:rsidRPr="006B5F22">
              <w:rPr>
                <w:rFonts w:ascii="仿宋" w:eastAsia="仿宋" w:hAnsi="仿宋"/>
                <w:sz w:val="24"/>
              </w:rPr>
              <w:t>EI</w:t>
            </w:r>
            <w:proofErr w:type="gramStart"/>
            <w:r w:rsidRPr="006B5F22">
              <w:rPr>
                <w:rFonts w:ascii="仿宋" w:eastAsia="仿宋" w:hAnsi="仿宋" w:hint="eastAsia"/>
                <w:sz w:val="24"/>
              </w:rPr>
              <w:t>源刊论文</w:t>
            </w:r>
            <w:proofErr w:type="gramEnd"/>
            <w:r w:rsidRPr="006B5F22">
              <w:rPr>
                <w:rFonts w:ascii="仿宋" w:eastAsia="仿宋" w:hAnsi="仿宋" w:hint="eastAsia"/>
                <w:sz w:val="24"/>
              </w:rPr>
              <w:t>；</w:t>
            </w:r>
            <w:r w:rsidRPr="006B5F22">
              <w:rPr>
                <w:rFonts w:eastAsia="仿宋" w:hint="eastAsia"/>
                <w:sz w:val="24"/>
              </w:rPr>
              <w:t>《中国社会科学》文摘收录、《新华文摘》论点摘要、《人大报刊复印资料》全文复印、参加中国美术家协会的美术展或被国家美术馆收藏的作品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522FD3A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4</w:t>
            </w:r>
          </w:p>
        </w:tc>
      </w:tr>
      <w:tr w:rsidR="00BB1A3C" w:rsidRPr="006B5F22" w14:paraId="25685519" w14:textId="77777777" w:rsidTr="00F71553">
        <w:tc>
          <w:tcPr>
            <w:tcW w:w="442" w:type="pct"/>
            <w:shd w:val="clear" w:color="auto" w:fill="auto"/>
            <w:vAlign w:val="center"/>
          </w:tcPr>
          <w:p w14:paraId="5225A152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4154" w:type="pct"/>
            <w:shd w:val="clear" w:color="auto" w:fill="auto"/>
            <w:vAlign w:val="center"/>
          </w:tcPr>
          <w:p w14:paraId="08AA9D56" w14:textId="77777777" w:rsidR="00BB1A3C" w:rsidRPr="006B5F22" w:rsidRDefault="00BB1A3C" w:rsidP="00F71553">
            <w:pPr>
              <w:spacing w:beforeLines="50" w:before="156" w:afterLines="50" w:after="156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eastAsia="仿宋"/>
                <w:bCs/>
                <w:sz w:val="24"/>
              </w:rPr>
              <w:t>SCD</w:t>
            </w:r>
            <w:r w:rsidRPr="006B5F22">
              <w:rPr>
                <w:rFonts w:eastAsia="仿宋" w:hint="eastAsia"/>
                <w:sz w:val="24"/>
              </w:rPr>
              <w:t>和</w:t>
            </w:r>
            <w:r w:rsidRPr="006B5F22">
              <w:rPr>
                <w:rFonts w:eastAsia="仿宋"/>
                <w:sz w:val="24"/>
              </w:rPr>
              <w:t>CSCD</w:t>
            </w:r>
            <w:r w:rsidRPr="006B5F22">
              <w:rPr>
                <w:rFonts w:eastAsia="仿宋" w:hint="eastAsia"/>
                <w:sz w:val="24"/>
              </w:rPr>
              <w:t>共同收录论文；</w:t>
            </w:r>
            <w:r w:rsidRPr="006B5F22">
              <w:rPr>
                <w:rFonts w:eastAsia="仿宋"/>
                <w:sz w:val="24"/>
              </w:rPr>
              <w:t>SCD</w:t>
            </w:r>
            <w:r w:rsidRPr="006B5F22">
              <w:rPr>
                <w:rFonts w:eastAsia="仿宋" w:hint="eastAsia"/>
                <w:sz w:val="24"/>
              </w:rPr>
              <w:t>和</w:t>
            </w:r>
            <w:r w:rsidRPr="006B5F22">
              <w:rPr>
                <w:rFonts w:eastAsia="仿宋"/>
                <w:sz w:val="24"/>
              </w:rPr>
              <w:t>CSSCI</w:t>
            </w:r>
            <w:r w:rsidRPr="006B5F22">
              <w:rPr>
                <w:rFonts w:eastAsia="仿宋" w:hint="eastAsia"/>
                <w:sz w:val="24"/>
              </w:rPr>
              <w:t>扩展版来源期刊共同收录论文；</w:t>
            </w:r>
            <w:r w:rsidRPr="006B5F22">
              <w:rPr>
                <w:rFonts w:eastAsia="仿宋" w:hint="eastAsia"/>
                <w:sz w:val="24"/>
              </w:rPr>
              <w:t>S</w:t>
            </w:r>
            <w:r w:rsidRPr="006B5F22">
              <w:rPr>
                <w:rFonts w:eastAsia="仿宋"/>
                <w:sz w:val="24"/>
              </w:rPr>
              <w:t>CD</w:t>
            </w:r>
            <w:r w:rsidRPr="006B5F22">
              <w:rPr>
                <w:rFonts w:eastAsia="仿宋" w:hint="eastAsia"/>
                <w:sz w:val="24"/>
              </w:rPr>
              <w:t>和北大中文核心期刊共同收录论文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46297DA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BB1A3C" w:rsidRPr="006B5F22" w14:paraId="3F13812C" w14:textId="77777777" w:rsidTr="00F71553">
        <w:tc>
          <w:tcPr>
            <w:tcW w:w="442" w:type="pct"/>
            <w:shd w:val="clear" w:color="auto" w:fill="auto"/>
            <w:vAlign w:val="center"/>
          </w:tcPr>
          <w:p w14:paraId="2E955DD3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4154" w:type="pct"/>
            <w:shd w:val="clear" w:color="auto" w:fill="auto"/>
            <w:vAlign w:val="center"/>
          </w:tcPr>
          <w:p w14:paraId="333D34E8" w14:textId="77777777" w:rsidR="00BB1A3C" w:rsidRPr="006B5F22" w:rsidRDefault="00BB1A3C" w:rsidP="00F71553">
            <w:pPr>
              <w:spacing w:beforeLines="50" w:before="156" w:afterLines="50" w:after="156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eastAsia="仿宋"/>
                <w:bCs/>
                <w:sz w:val="24"/>
              </w:rPr>
              <w:t>SCD</w:t>
            </w:r>
            <w:r w:rsidRPr="006B5F22">
              <w:rPr>
                <w:rFonts w:eastAsia="仿宋" w:hint="eastAsia"/>
                <w:bCs/>
                <w:sz w:val="24"/>
              </w:rPr>
              <w:t>或</w:t>
            </w:r>
            <w:r w:rsidRPr="006B5F22">
              <w:rPr>
                <w:rFonts w:eastAsia="仿宋"/>
                <w:sz w:val="24"/>
              </w:rPr>
              <w:t>CSCD</w:t>
            </w:r>
            <w:r w:rsidRPr="006B5F22">
              <w:rPr>
                <w:rFonts w:eastAsia="仿宋" w:hint="eastAsia"/>
                <w:sz w:val="24"/>
              </w:rPr>
              <w:t>收录论文或</w:t>
            </w:r>
            <w:r w:rsidRPr="006B5F22">
              <w:rPr>
                <w:rFonts w:eastAsia="仿宋" w:hint="eastAsia"/>
                <w:sz w:val="24"/>
              </w:rPr>
              <w:t>C</w:t>
            </w:r>
            <w:r w:rsidRPr="006B5F22">
              <w:rPr>
                <w:rFonts w:eastAsia="仿宋"/>
                <w:sz w:val="24"/>
              </w:rPr>
              <w:t>SSCI</w:t>
            </w:r>
            <w:r w:rsidRPr="006B5F22">
              <w:rPr>
                <w:rFonts w:eastAsia="仿宋" w:hint="eastAsia"/>
                <w:sz w:val="24"/>
              </w:rPr>
              <w:t>扩展版来源期刊论文或北大核心期刊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E23662C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</w:tbl>
    <w:p w14:paraId="47B2365F" w14:textId="77777777" w:rsidR="00BB1A3C" w:rsidRPr="00581958" w:rsidRDefault="00BB1A3C" w:rsidP="00BB1A3C">
      <w:pPr>
        <w:spacing w:before="120" w:after="120"/>
        <w:rPr>
          <w:rFonts w:eastAsia="仿宋"/>
          <w:b/>
          <w:sz w:val="24"/>
        </w:rPr>
      </w:pPr>
    </w:p>
    <w:p w14:paraId="1ADCB3C1" w14:textId="77777777" w:rsidR="00BB1A3C" w:rsidRPr="006B5F22" w:rsidRDefault="00BB1A3C" w:rsidP="00BB1A3C">
      <w:pPr>
        <w:spacing w:before="120" w:after="120"/>
        <w:rPr>
          <w:rFonts w:eastAsia="仿宋"/>
          <w:b/>
          <w:sz w:val="24"/>
        </w:rPr>
      </w:pPr>
    </w:p>
    <w:p w14:paraId="1FE8B367" w14:textId="77777777" w:rsidR="00BB1A3C" w:rsidRPr="006B5F22" w:rsidRDefault="00BB1A3C" w:rsidP="00BB1A3C">
      <w:pPr>
        <w:rPr>
          <w:rFonts w:ascii="仿宋" w:eastAsia="仿宋" w:hAnsi="仿宋"/>
          <w:b/>
          <w:sz w:val="32"/>
          <w:szCs w:val="32"/>
        </w:rPr>
      </w:pPr>
      <w:r w:rsidRPr="006B5F22">
        <w:rPr>
          <w:rFonts w:ascii="仿宋" w:eastAsia="仿宋" w:hAnsi="仿宋"/>
          <w:b/>
          <w:sz w:val="32"/>
          <w:szCs w:val="32"/>
        </w:rPr>
        <w:t>二、知识产权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1441"/>
        <w:gridCol w:w="1116"/>
      </w:tblGrid>
      <w:tr w:rsidR="00BB1A3C" w:rsidRPr="006B5F22" w14:paraId="3005C3CD" w14:textId="77777777" w:rsidTr="00F71553">
        <w:tc>
          <w:tcPr>
            <w:tcW w:w="443" w:type="pct"/>
            <w:shd w:val="clear" w:color="auto" w:fill="auto"/>
            <w:vAlign w:val="center"/>
          </w:tcPr>
          <w:p w14:paraId="3D374A6A" w14:textId="77777777" w:rsidR="00BB1A3C" w:rsidRPr="006B5F22" w:rsidRDefault="00BB1A3C" w:rsidP="00F71553">
            <w:pPr>
              <w:adjustRightInd w:val="0"/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4152" w:type="pct"/>
            <w:shd w:val="clear" w:color="auto" w:fill="auto"/>
            <w:vAlign w:val="center"/>
          </w:tcPr>
          <w:p w14:paraId="0D2E8FBD" w14:textId="77777777" w:rsidR="00BB1A3C" w:rsidRPr="006B5F22" w:rsidRDefault="00BB1A3C" w:rsidP="00F71553">
            <w:pPr>
              <w:adjustRightInd w:val="0"/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 w:hint="eastAsia"/>
                <w:b/>
                <w:sz w:val="24"/>
              </w:rPr>
              <w:t>类别</w:t>
            </w:r>
          </w:p>
        </w:tc>
        <w:tc>
          <w:tcPr>
            <w:tcW w:w="405" w:type="pct"/>
            <w:shd w:val="clear" w:color="auto" w:fill="auto"/>
          </w:tcPr>
          <w:p w14:paraId="4E4D0739" w14:textId="77777777" w:rsidR="00BB1A3C" w:rsidRPr="006B5F22" w:rsidRDefault="00BB1A3C" w:rsidP="00F71553">
            <w:pPr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sz w:val="24"/>
              </w:rPr>
            </w:pPr>
            <w:r w:rsidRPr="006B5F22">
              <w:rPr>
                <w:rFonts w:ascii="仿宋" w:eastAsia="仿宋" w:hAnsi="仿宋" w:hint="eastAsia"/>
                <w:b/>
                <w:sz w:val="24"/>
              </w:rPr>
              <w:t>成果</w:t>
            </w:r>
          </w:p>
          <w:p w14:paraId="7C1AED12" w14:textId="77777777" w:rsidR="00BB1A3C" w:rsidRPr="006B5F22" w:rsidRDefault="00BB1A3C" w:rsidP="00F71553">
            <w:pPr>
              <w:adjustRightInd w:val="0"/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 w:val="24"/>
              </w:rPr>
            </w:pPr>
            <w:r w:rsidRPr="006B5F22">
              <w:rPr>
                <w:rFonts w:ascii="仿宋" w:eastAsia="仿宋" w:hAnsi="仿宋" w:hint="eastAsia"/>
                <w:b/>
                <w:sz w:val="24"/>
              </w:rPr>
              <w:t>分值</w:t>
            </w:r>
          </w:p>
        </w:tc>
      </w:tr>
      <w:tr w:rsidR="00BB1A3C" w:rsidRPr="006B5F22" w14:paraId="157C39E8" w14:textId="77777777" w:rsidTr="00F71553">
        <w:tc>
          <w:tcPr>
            <w:tcW w:w="443" w:type="pct"/>
            <w:shd w:val="clear" w:color="auto" w:fill="auto"/>
            <w:vAlign w:val="center"/>
          </w:tcPr>
          <w:p w14:paraId="6835577A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 w:rsidRPr="006B5F22">
              <w:rPr>
                <w:rFonts w:ascii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152" w:type="pct"/>
            <w:shd w:val="clear" w:color="auto" w:fill="auto"/>
            <w:vAlign w:val="center"/>
          </w:tcPr>
          <w:p w14:paraId="6169D283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eastAsia="仿宋"/>
                <w:bCs/>
                <w:sz w:val="24"/>
              </w:rPr>
            </w:pPr>
            <w:r w:rsidRPr="006B5F22">
              <w:rPr>
                <w:rFonts w:eastAsia="仿宋" w:hint="eastAsia"/>
                <w:sz w:val="24"/>
              </w:rPr>
              <w:t>国际发明专利授权</w:t>
            </w:r>
          </w:p>
        </w:tc>
        <w:tc>
          <w:tcPr>
            <w:tcW w:w="405" w:type="pct"/>
            <w:shd w:val="clear" w:color="auto" w:fill="auto"/>
          </w:tcPr>
          <w:p w14:paraId="33BDDAB6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30</w:t>
            </w:r>
          </w:p>
        </w:tc>
      </w:tr>
      <w:tr w:rsidR="00BB1A3C" w:rsidRPr="006B5F22" w14:paraId="113EBD46" w14:textId="77777777" w:rsidTr="00F71553">
        <w:tc>
          <w:tcPr>
            <w:tcW w:w="443" w:type="pct"/>
            <w:shd w:val="clear" w:color="auto" w:fill="auto"/>
            <w:vAlign w:val="center"/>
          </w:tcPr>
          <w:p w14:paraId="59C63F30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 w:rsidRPr="006B5F22">
              <w:rPr>
                <w:rFonts w:ascii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152" w:type="pct"/>
            <w:shd w:val="clear" w:color="auto" w:fill="auto"/>
            <w:vAlign w:val="center"/>
          </w:tcPr>
          <w:p w14:paraId="25730056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eastAsia="仿宋"/>
                <w:bCs/>
                <w:sz w:val="24"/>
              </w:rPr>
            </w:pPr>
            <w:r w:rsidRPr="006B5F22">
              <w:rPr>
                <w:rFonts w:eastAsia="仿宋" w:hint="eastAsia"/>
                <w:sz w:val="24"/>
              </w:rPr>
              <w:t>“</w:t>
            </w:r>
            <w:r w:rsidRPr="006B5F22">
              <w:rPr>
                <w:rFonts w:eastAsia="仿宋"/>
                <w:sz w:val="24"/>
              </w:rPr>
              <w:t>PCT</w:t>
            </w:r>
            <w:r w:rsidRPr="006B5F22">
              <w:rPr>
                <w:rFonts w:eastAsia="仿宋" w:hint="eastAsia"/>
                <w:sz w:val="24"/>
              </w:rPr>
              <w:t>”国际专利申请并公布</w:t>
            </w:r>
          </w:p>
        </w:tc>
        <w:tc>
          <w:tcPr>
            <w:tcW w:w="405" w:type="pct"/>
            <w:shd w:val="clear" w:color="auto" w:fill="auto"/>
          </w:tcPr>
          <w:p w14:paraId="47E0AC4C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10</w:t>
            </w:r>
          </w:p>
        </w:tc>
      </w:tr>
      <w:tr w:rsidR="00BB1A3C" w:rsidRPr="006B5F22" w14:paraId="7311E267" w14:textId="77777777" w:rsidTr="00F71553">
        <w:tc>
          <w:tcPr>
            <w:tcW w:w="443" w:type="pct"/>
            <w:shd w:val="clear" w:color="auto" w:fill="auto"/>
            <w:vAlign w:val="center"/>
          </w:tcPr>
          <w:p w14:paraId="2EEFDBDB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 w:rsidRPr="006B5F22">
              <w:rPr>
                <w:rFonts w:hint="eastAsia"/>
                <w:sz w:val="24"/>
              </w:rPr>
              <w:t>3</w:t>
            </w:r>
          </w:p>
        </w:tc>
        <w:tc>
          <w:tcPr>
            <w:tcW w:w="4152" w:type="pct"/>
            <w:shd w:val="clear" w:color="auto" w:fill="auto"/>
            <w:vAlign w:val="center"/>
          </w:tcPr>
          <w:p w14:paraId="42D22797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eastAsia="仿宋"/>
                <w:bCs/>
                <w:sz w:val="24"/>
              </w:rPr>
            </w:pPr>
            <w:r w:rsidRPr="006B5F22">
              <w:rPr>
                <w:rFonts w:eastAsia="仿宋" w:hint="eastAsia"/>
                <w:sz w:val="24"/>
              </w:rPr>
              <w:t>国内发明专利授权</w:t>
            </w:r>
          </w:p>
        </w:tc>
        <w:tc>
          <w:tcPr>
            <w:tcW w:w="405" w:type="pct"/>
            <w:shd w:val="clear" w:color="auto" w:fill="auto"/>
          </w:tcPr>
          <w:p w14:paraId="1345AD31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10</w:t>
            </w:r>
          </w:p>
        </w:tc>
      </w:tr>
      <w:tr w:rsidR="00BB1A3C" w:rsidRPr="006B5F22" w14:paraId="61B99F54" w14:textId="77777777" w:rsidTr="00F71553">
        <w:tc>
          <w:tcPr>
            <w:tcW w:w="443" w:type="pct"/>
            <w:shd w:val="clear" w:color="auto" w:fill="auto"/>
            <w:vAlign w:val="center"/>
          </w:tcPr>
          <w:p w14:paraId="10276CB4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 w:rsidRPr="006B5F22">
              <w:rPr>
                <w:rFonts w:hint="eastAsia"/>
                <w:sz w:val="24"/>
              </w:rPr>
              <w:t>4</w:t>
            </w:r>
          </w:p>
        </w:tc>
        <w:tc>
          <w:tcPr>
            <w:tcW w:w="4152" w:type="pct"/>
            <w:shd w:val="clear" w:color="auto" w:fill="auto"/>
            <w:vAlign w:val="center"/>
          </w:tcPr>
          <w:p w14:paraId="5381DC6D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eastAsia="仿宋"/>
                <w:bCs/>
                <w:sz w:val="24"/>
              </w:rPr>
            </w:pPr>
            <w:r w:rsidRPr="006B5F22">
              <w:rPr>
                <w:rFonts w:eastAsia="仿宋" w:hint="eastAsia"/>
                <w:sz w:val="24"/>
              </w:rPr>
              <w:t>实用新型专利授权</w:t>
            </w:r>
          </w:p>
        </w:tc>
        <w:tc>
          <w:tcPr>
            <w:tcW w:w="405" w:type="pct"/>
            <w:shd w:val="clear" w:color="auto" w:fill="auto"/>
          </w:tcPr>
          <w:p w14:paraId="37F233CA" w14:textId="77777777" w:rsidR="00BB1A3C" w:rsidRPr="006B5F22" w:rsidRDefault="00BB1A3C" w:rsidP="00F71553">
            <w:pPr>
              <w:spacing w:beforeLines="50" w:before="156" w:afterLines="50" w:after="156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 w:rsidRPr="006B5F22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</w:tbl>
    <w:p w14:paraId="29223647" w14:textId="77777777" w:rsidR="00BB1A3C" w:rsidRPr="006B5F22" w:rsidRDefault="00BB1A3C" w:rsidP="00BB1A3C">
      <w:pPr>
        <w:spacing w:line="276" w:lineRule="auto"/>
        <w:rPr>
          <w:rFonts w:ascii="仿宋" w:eastAsia="仿宋" w:hAnsi="仿宋" w:cs="宋体"/>
          <w:kern w:val="0"/>
          <w:sz w:val="24"/>
        </w:rPr>
      </w:pPr>
      <w:r w:rsidRPr="006B5F22">
        <w:rPr>
          <w:rFonts w:ascii="仿宋" w:eastAsia="仿宋" w:hAnsi="仿宋" w:cs="宋体" w:hint="eastAsia"/>
          <w:kern w:val="0"/>
          <w:sz w:val="24"/>
        </w:rPr>
        <w:t>说明：</w:t>
      </w:r>
    </w:p>
    <w:p w14:paraId="208916B0" w14:textId="7F5B1FE9" w:rsidR="00BB1A3C" w:rsidRPr="006B5F22" w:rsidRDefault="00BB1A3C" w:rsidP="00BB1A3C">
      <w:pPr>
        <w:spacing w:line="276" w:lineRule="auto"/>
        <w:rPr>
          <w:rFonts w:ascii="仿宋" w:eastAsia="仿宋" w:hAnsi="仿宋" w:cs="宋体"/>
          <w:kern w:val="0"/>
          <w:sz w:val="24"/>
        </w:rPr>
      </w:pPr>
      <w:r w:rsidRPr="006B5F22">
        <w:rPr>
          <w:rFonts w:ascii="仿宋" w:eastAsia="仿宋" w:hAnsi="仿宋" w:cs="宋体" w:hint="eastAsia"/>
          <w:kern w:val="0"/>
          <w:sz w:val="24"/>
        </w:rPr>
        <w:t>（</w:t>
      </w:r>
      <w:r w:rsidRPr="006B5F22">
        <w:rPr>
          <w:rFonts w:ascii="仿宋" w:eastAsia="仿宋" w:hAnsi="仿宋" w:cs="宋体"/>
          <w:kern w:val="0"/>
          <w:sz w:val="24"/>
        </w:rPr>
        <w:t>1</w:t>
      </w:r>
      <w:r w:rsidRPr="006B5F22">
        <w:rPr>
          <w:rFonts w:ascii="仿宋" w:eastAsia="仿宋" w:hAnsi="仿宋" w:cs="宋体" w:hint="eastAsia"/>
          <w:kern w:val="0"/>
          <w:sz w:val="24"/>
        </w:rPr>
        <w:t>）发表论文必须与学业相关，以“南京林业大学”为第一署名单位</w:t>
      </w:r>
      <w:r w:rsidR="00DB4EBF">
        <w:rPr>
          <w:rFonts w:ascii="仿宋" w:eastAsia="仿宋" w:hAnsi="仿宋" w:cs="宋体" w:hint="eastAsia"/>
          <w:kern w:val="0"/>
          <w:sz w:val="24"/>
        </w:rPr>
        <w:t>，</w:t>
      </w:r>
      <w:r w:rsidR="00DB4EBF" w:rsidRPr="00DB4EBF">
        <w:rPr>
          <w:rFonts w:ascii="仿宋" w:eastAsia="仿宋" w:hAnsi="仿宋" w:cs="宋体" w:hint="eastAsia"/>
          <w:kern w:val="0"/>
          <w:sz w:val="24"/>
        </w:rPr>
        <w:t>申请人应为独立作者或第一作者。</w:t>
      </w:r>
    </w:p>
    <w:p w14:paraId="4638300F" w14:textId="77777777" w:rsidR="00BB1A3C" w:rsidRPr="006B5F22" w:rsidRDefault="00BB1A3C" w:rsidP="00BB1A3C">
      <w:pPr>
        <w:spacing w:line="276" w:lineRule="auto"/>
        <w:rPr>
          <w:rFonts w:ascii="仿宋" w:eastAsia="仿宋" w:hAnsi="仿宋" w:cs="宋体"/>
          <w:kern w:val="0"/>
          <w:sz w:val="24"/>
        </w:rPr>
      </w:pPr>
      <w:r w:rsidRPr="006B5F22">
        <w:rPr>
          <w:rFonts w:ascii="仿宋" w:eastAsia="仿宋" w:hAnsi="仿宋" w:cs="宋体"/>
          <w:kern w:val="0"/>
          <w:sz w:val="24"/>
        </w:rPr>
        <w:t>（2）同一篇论文如被多个数据库收录，按就高原则计算。SCI</w:t>
      </w:r>
      <w:r w:rsidRPr="006B5F22">
        <w:rPr>
          <w:rFonts w:ascii="仿宋" w:eastAsia="仿宋" w:hAnsi="仿宋" w:cs="宋体" w:hint="eastAsia"/>
          <w:kern w:val="0"/>
          <w:sz w:val="24"/>
        </w:rPr>
        <w:t>、</w:t>
      </w:r>
      <w:r w:rsidRPr="006B5F22">
        <w:rPr>
          <w:rFonts w:ascii="仿宋" w:eastAsia="仿宋" w:hAnsi="仿宋" w:cs="宋体"/>
          <w:kern w:val="0"/>
          <w:sz w:val="24"/>
        </w:rPr>
        <w:t>SSCI收录论文分区系统采用中科院JCR</w:t>
      </w:r>
      <w:r w:rsidRPr="006B5F22">
        <w:rPr>
          <w:rFonts w:ascii="仿宋" w:eastAsia="仿宋" w:hAnsi="仿宋" w:cs="宋体" w:hint="eastAsia"/>
          <w:kern w:val="0"/>
          <w:sz w:val="24"/>
        </w:rPr>
        <w:t>升级版</w:t>
      </w:r>
      <w:r w:rsidRPr="006B5F22">
        <w:rPr>
          <w:rFonts w:ascii="仿宋" w:eastAsia="仿宋" w:hAnsi="仿宋" w:cs="宋体"/>
          <w:kern w:val="0"/>
          <w:sz w:val="24"/>
        </w:rPr>
        <w:t>分区系统，以论文发表当年官方公布的数据库版本为准。SCI、EI收录论文均以数据库正式检索到为准。CSCD、SCD、CSSCI</w:t>
      </w:r>
      <w:r w:rsidRPr="006B5F22">
        <w:rPr>
          <w:rFonts w:ascii="仿宋" w:eastAsia="仿宋" w:hAnsi="仿宋" w:cs="宋体" w:hint="eastAsia"/>
          <w:kern w:val="0"/>
          <w:sz w:val="24"/>
        </w:rPr>
        <w:t>、北大中文核心</w:t>
      </w:r>
      <w:r w:rsidRPr="006B5F22">
        <w:rPr>
          <w:rFonts w:ascii="仿宋" w:eastAsia="仿宋" w:hAnsi="仿宋" w:cs="宋体"/>
          <w:kern w:val="0"/>
          <w:sz w:val="24"/>
        </w:rPr>
        <w:t>期刊收录论文的期刊目录版本均以论文发表当年所适用的版本为准。</w:t>
      </w:r>
      <w:r w:rsidRPr="006B5F22">
        <w:rPr>
          <w:rFonts w:ascii="仿宋" w:eastAsia="仿宋" w:hAnsi="仿宋" w:cs="宋体" w:hint="eastAsia"/>
          <w:kern w:val="0"/>
          <w:sz w:val="24"/>
        </w:rPr>
        <w:t>人文社科</w:t>
      </w:r>
      <w:r w:rsidRPr="006B5F22">
        <w:rPr>
          <w:rFonts w:ascii="仿宋" w:eastAsia="仿宋" w:hAnsi="仿宋" w:cs="宋体"/>
          <w:kern w:val="0"/>
          <w:sz w:val="24"/>
        </w:rPr>
        <w:t>C类和D</w:t>
      </w:r>
      <w:r w:rsidRPr="006B5F22">
        <w:rPr>
          <w:rFonts w:ascii="仿宋" w:eastAsia="仿宋" w:hAnsi="仿宋" w:cs="宋体" w:hint="eastAsia"/>
          <w:kern w:val="0"/>
          <w:sz w:val="24"/>
        </w:rPr>
        <w:t>类期刊目录具体见《南京林业大学学术论文质量筛选期刊体系》。</w:t>
      </w:r>
    </w:p>
    <w:p w14:paraId="74988C48" w14:textId="77777777" w:rsidR="00BB1A3C" w:rsidRPr="006B5F22" w:rsidRDefault="00BB1A3C" w:rsidP="00BB1A3C">
      <w:pPr>
        <w:spacing w:line="276" w:lineRule="auto"/>
        <w:rPr>
          <w:rFonts w:ascii="仿宋" w:eastAsia="仿宋" w:hAnsi="仿宋" w:cs="宋体"/>
          <w:kern w:val="0"/>
          <w:sz w:val="24"/>
        </w:rPr>
      </w:pPr>
      <w:r w:rsidRPr="006B5F22">
        <w:rPr>
          <w:rFonts w:ascii="仿宋" w:eastAsia="仿宋" w:hAnsi="仿宋" w:cs="宋体" w:hint="eastAsia"/>
          <w:kern w:val="0"/>
          <w:sz w:val="24"/>
        </w:rPr>
        <w:t>（3）</w:t>
      </w:r>
      <w:r w:rsidRPr="006B5F22">
        <w:rPr>
          <w:rFonts w:eastAsia="仿宋" w:hint="eastAsia"/>
          <w:sz w:val="24"/>
        </w:rPr>
        <w:t>知识产权第一署名单位须为南京林业大学，申请人排名第一。国际发明专利仅限美国、</w:t>
      </w:r>
      <w:r w:rsidR="00581958" w:rsidRPr="00581958">
        <w:rPr>
          <w:rFonts w:eastAsia="仿宋" w:hint="eastAsia"/>
          <w:sz w:val="24"/>
        </w:rPr>
        <w:t>加拿大、</w:t>
      </w:r>
      <w:r w:rsidRPr="006B5F22">
        <w:rPr>
          <w:rFonts w:eastAsia="仿宋" w:hint="eastAsia"/>
          <w:sz w:val="24"/>
        </w:rPr>
        <w:t>日本和欧洲专利局授权的国际发明专利。</w:t>
      </w:r>
    </w:p>
    <w:p w14:paraId="1B4AA862" w14:textId="77777777" w:rsidR="00BB1A3C" w:rsidRPr="006B5F22" w:rsidRDefault="00BB1A3C" w:rsidP="00BB1A3C">
      <w:pPr>
        <w:spacing w:before="120" w:after="120"/>
        <w:rPr>
          <w:rFonts w:eastAsia="仿宋"/>
          <w:b/>
          <w:sz w:val="24"/>
        </w:rPr>
      </w:pPr>
    </w:p>
    <w:p w14:paraId="1A2A85C1" w14:textId="77777777" w:rsidR="00BB1A3C" w:rsidRDefault="00BB1A3C" w:rsidP="00BB1A3C">
      <w:pPr>
        <w:spacing w:before="120" w:after="120"/>
        <w:rPr>
          <w:rFonts w:eastAsia="仿宋"/>
          <w:b/>
          <w:sz w:val="24"/>
        </w:rPr>
      </w:pPr>
    </w:p>
    <w:p w14:paraId="6C5A01E5" w14:textId="77777777" w:rsidR="00D01638" w:rsidRPr="006B5F22" w:rsidRDefault="00D01638" w:rsidP="00BB1A3C">
      <w:pPr>
        <w:spacing w:before="120" w:after="120"/>
        <w:rPr>
          <w:rFonts w:eastAsia="仿宋"/>
          <w:b/>
          <w:sz w:val="24"/>
        </w:rPr>
      </w:pPr>
    </w:p>
    <w:p w14:paraId="5407A4A7" w14:textId="35D467A6" w:rsidR="00BB1A3C" w:rsidRDefault="00BB1A3C" w:rsidP="00BB1A3C">
      <w:pPr>
        <w:spacing w:before="120" w:after="120"/>
        <w:rPr>
          <w:rFonts w:eastAsia="仿宋"/>
          <w:b/>
          <w:sz w:val="24"/>
        </w:rPr>
      </w:pPr>
    </w:p>
    <w:p w14:paraId="30990992" w14:textId="119817B3" w:rsidR="00893F63" w:rsidRDefault="00893F63" w:rsidP="00BB1A3C">
      <w:pPr>
        <w:spacing w:before="120" w:after="120"/>
        <w:rPr>
          <w:rFonts w:eastAsia="仿宋"/>
          <w:b/>
          <w:sz w:val="24"/>
        </w:rPr>
      </w:pPr>
      <w:bookmarkStart w:id="0" w:name="_GoBack"/>
      <w:bookmarkEnd w:id="0"/>
    </w:p>
    <w:p w14:paraId="12D1EB2C" w14:textId="77777777" w:rsidR="00893F63" w:rsidRPr="006B5F22" w:rsidRDefault="00893F63" w:rsidP="00BB1A3C">
      <w:pPr>
        <w:spacing w:before="120" w:after="120"/>
        <w:rPr>
          <w:rFonts w:eastAsia="仿宋"/>
          <w:b/>
          <w:sz w:val="24"/>
        </w:rPr>
      </w:pPr>
    </w:p>
    <w:sectPr w:rsidR="00893F63" w:rsidRPr="006B5F22">
      <w:footerReference w:type="even" r:id="rId8"/>
      <w:footerReference w:type="default" r:id="rId9"/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F8A13" w14:textId="77777777" w:rsidR="00395E2B" w:rsidRDefault="00395E2B">
      <w:r>
        <w:separator/>
      </w:r>
    </w:p>
  </w:endnote>
  <w:endnote w:type="continuationSeparator" w:id="0">
    <w:p w14:paraId="7515C5C9" w14:textId="77777777" w:rsidR="00395E2B" w:rsidRDefault="0039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62EEC" w14:textId="77777777" w:rsidR="00836944" w:rsidRDefault="00102EA0" w:rsidP="00683A48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0D2DD50" w14:textId="77777777" w:rsidR="00836944" w:rsidRDefault="00395E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3DA05" w14:textId="4489FC25" w:rsidR="00836944" w:rsidRDefault="00102EA0" w:rsidP="00683A48">
    <w:pPr>
      <w:pStyle w:val="a5"/>
      <w:framePr w:wrap="around" w:vAnchor="text" w:hAnchor="margin" w:xAlign="center" w:y="1"/>
      <w:rPr>
        <w:rStyle w:val="ae"/>
      </w:rPr>
    </w:pPr>
    <w:r>
      <w:rPr>
        <w:rStyle w:val="ae"/>
        <w:rFonts w:hint="eastAsia"/>
      </w:rPr>
      <w:t>—</w:t>
    </w:r>
    <w:r>
      <w:rPr>
        <w:rStyle w:val="ae"/>
        <w:rFonts w:hint="eastAsia"/>
      </w:rPr>
      <w:t xml:space="preserve"> </w: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00EE2">
      <w:rPr>
        <w:rStyle w:val="ae"/>
        <w:noProof/>
      </w:rPr>
      <w:t>2</w:t>
    </w:r>
    <w:r>
      <w:rPr>
        <w:rStyle w:val="ae"/>
      </w:rPr>
      <w:fldChar w:fldCharType="end"/>
    </w:r>
    <w:r>
      <w:rPr>
        <w:rStyle w:val="ae"/>
        <w:rFonts w:hint="eastAsia"/>
      </w:rPr>
      <w:t xml:space="preserve"> </w:t>
    </w:r>
    <w:r>
      <w:rPr>
        <w:rStyle w:val="ae"/>
        <w:rFonts w:hint="eastAsia"/>
      </w:rPr>
      <w:t>—</w:t>
    </w:r>
  </w:p>
  <w:p w14:paraId="6C5FBB78" w14:textId="77777777" w:rsidR="00836944" w:rsidRDefault="00395E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5ADA8" w14:textId="77777777" w:rsidR="00395E2B" w:rsidRDefault="00395E2B">
      <w:r>
        <w:separator/>
      </w:r>
    </w:p>
  </w:footnote>
  <w:footnote w:type="continuationSeparator" w:id="0">
    <w:p w14:paraId="1497F0F2" w14:textId="77777777" w:rsidR="00395E2B" w:rsidRDefault="00395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7DF"/>
    <w:multiLevelType w:val="hybridMultilevel"/>
    <w:tmpl w:val="B79437F8"/>
    <w:lvl w:ilvl="0" w:tplc="741011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0A"/>
    <w:rsid w:val="00001FC8"/>
    <w:rsid w:val="0000300F"/>
    <w:rsid w:val="0000542B"/>
    <w:rsid w:val="00012B41"/>
    <w:rsid w:val="00015E49"/>
    <w:rsid w:val="00020642"/>
    <w:rsid w:val="00041E53"/>
    <w:rsid w:val="0004214C"/>
    <w:rsid w:val="000461DF"/>
    <w:rsid w:val="00055F58"/>
    <w:rsid w:val="0006084D"/>
    <w:rsid w:val="000614AF"/>
    <w:rsid w:val="00066AF3"/>
    <w:rsid w:val="0007138D"/>
    <w:rsid w:val="000779F0"/>
    <w:rsid w:val="00085A86"/>
    <w:rsid w:val="00085AF3"/>
    <w:rsid w:val="000A0501"/>
    <w:rsid w:val="000A1DCB"/>
    <w:rsid w:val="000A587B"/>
    <w:rsid w:val="000B2D99"/>
    <w:rsid w:val="000B7A1A"/>
    <w:rsid w:val="000C236F"/>
    <w:rsid w:val="000C5FF8"/>
    <w:rsid w:val="000D106F"/>
    <w:rsid w:val="000D26A1"/>
    <w:rsid w:val="000E1D39"/>
    <w:rsid w:val="000E3E16"/>
    <w:rsid w:val="000E71E0"/>
    <w:rsid w:val="000F5DD1"/>
    <w:rsid w:val="00100680"/>
    <w:rsid w:val="00100EC6"/>
    <w:rsid w:val="00102A7B"/>
    <w:rsid w:val="00102EA0"/>
    <w:rsid w:val="00105A86"/>
    <w:rsid w:val="001226CD"/>
    <w:rsid w:val="00125271"/>
    <w:rsid w:val="001321EE"/>
    <w:rsid w:val="00133387"/>
    <w:rsid w:val="00140684"/>
    <w:rsid w:val="00141E08"/>
    <w:rsid w:val="00142412"/>
    <w:rsid w:val="00154795"/>
    <w:rsid w:val="00157971"/>
    <w:rsid w:val="00160B44"/>
    <w:rsid w:val="00164DA0"/>
    <w:rsid w:val="0017376A"/>
    <w:rsid w:val="00183958"/>
    <w:rsid w:val="00184A12"/>
    <w:rsid w:val="001858B5"/>
    <w:rsid w:val="00193125"/>
    <w:rsid w:val="00194F39"/>
    <w:rsid w:val="0019587C"/>
    <w:rsid w:val="001A017C"/>
    <w:rsid w:val="001C4C12"/>
    <w:rsid w:val="001D0FCE"/>
    <w:rsid w:val="001E3C38"/>
    <w:rsid w:val="001E7898"/>
    <w:rsid w:val="001E7BA7"/>
    <w:rsid w:val="00202B2E"/>
    <w:rsid w:val="00205095"/>
    <w:rsid w:val="00213DDD"/>
    <w:rsid w:val="002216AB"/>
    <w:rsid w:val="00225BBF"/>
    <w:rsid w:val="0023656B"/>
    <w:rsid w:val="00237ADA"/>
    <w:rsid w:val="002419ED"/>
    <w:rsid w:val="00244A99"/>
    <w:rsid w:val="0024747E"/>
    <w:rsid w:val="0025526F"/>
    <w:rsid w:val="00256BDD"/>
    <w:rsid w:val="00262389"/>
    <w:rsid w:val="00262A79"/>
    <w:rsid w:val="00262BD0"/>
    <w:rsid w:val="00272450"/>
    <w:rsid w:val="00273790"/>
    <w:rsid w:val="002821BD"/>
    <w:rsid w:val="0029430B"/>
    <w:rsid w:val="00294E0E"/>
    <w:rsid w:val="002978BD"/>
    <w:rsid w:val="002A19AB"/>
    <w:rsid w:val="002A2B4A"/>
    <w:rsid w:val="002A4D3F"/>
    <w:rsid w:val="002B15C9"/>
    <w:rsid w:val="002B477D"/>
    <w:rsid w:val="002C560D"/>
    <w:rsid w:val="002D528C"/>
    <w:rsid w:val="002E048F"/>
    <w:rsid w:val="002E3F95"/>
    <w:rsid w:val="002F6232"/>
    <w:rsid w:val="002F69F9"/>
    <w:rsid w:val="00300EE2"/>
    <w:rsid w:val="003071A4"/>
    <w:rsid w:val="00312321"/>
    <w:rsid w:val="0032343B"/>
    <w:rsid w:val="00331700"/>
    <w:rsid w:val="003338A2"/>
    <w:rsid w:val="003363AA"/>
    <w:rsid w:val="00344E8E"/>
    <w:rsid w:val="003500AB"/>
    <w:rsid w:val="003515A1"/>
    <w:rsid w:val="003664A7"/>
    <w:rsid w:val="003672AB"/>
    <w:rsid w:val="003722CC"/>
    <w:rsid w:val="00381853"/>
    <w:rsid w:val="00392B8D"/>
    <w:rsid w:val="003948BD"/>
    <w:rsid w:val="00395E2B"/>
    <w:rsid w:val="003A407F"/>
    <w:rsid w:val="003B5205"/>
    <w:rsid w:val="003C3E3A"/>
    <w:rsid w:val="003C5BB9"/>
    <w:rsid w:val="003D0C3C"/>
    <w:rsid w:val="003D7A09"/>
    <w:rsid w:val="003E0A44"/>
    <w:rsid w:val="003F1D9A"/>
    <w:rsid w:val="00402A43"/>
    <w:rsid w:val="0040486C"/>
    <w:rsid w:val="00406353"/>
    <w:rsid w:val="00410148"/>
    <w:rsid w:val="00413A7A"/>
    <w:rsid w:val="00426E18"/>
    <w:rsid w:val="00432679"/>
    <w:rsid w:val="00434ABD"/>
    <w:rsid w:val="0043762A"/>
    <w:rsid w:val="0044197A"/>
    <w:rsid w:val="00443AD5"/>
    <w:rsid w:val="00443BFA"/>
    <w:rsid w:val="00443F35"/>
    <w:rsid w:val="0046073E"/>
    <w:rsid w:val="00470DFF"/>
    <w:rsid w:val="004749CB"/>
    <w:rsid w:val="00475BF4"/>
    <w:rsid w:val="00492FD4"/>
    <w:rsid w:val="0049763C"/>
    <w:rsid w:val="004A4FD2"/>
    <w:rsid w:val="004B0247"/>
    <w:rsid w:val="004B1943"/>
    <w:rsid w:val="004B36C9"/>
    <w:rsid w:val="004C0459"/>
    <w:rsid w:val="004C3165"/>
    <w:rsid w:val="004D040F"/>
    <w:rsid w:val="004E34B8"/>
    <w:rsid w:val="0053277B"/>
    <w:rsid w:val="005444A5"/>
    <w:rsid w:val="00544D9C"/>
    <w:rsid w:val="005466EF"/>
    <w:rsid w:val="0055125D"/>
    <w:rsid w:val="00554A23"/>
    <w:rsid w:val="00557264"/>
    <w:rsid w:val="00570FDB"/>
    <w:rsid w:val="00576166"/>
    <w:rsid w:val="00581958"/>
    <w:rsid w:val="00595EA6"/>
    <w:rsid w:val="00597D51"/>
    <w:rsid w:val="005A0E15"/>
    <w:rsid w:val="005A1976"/>
    <w:rsid w:val="005B134C"/>
    <w:rsid w:val="005C5197"/>
    <w:rsid w:val="005C61ED"/>
    <w:rsid w:val="005D3674"/>
    <w:rsid w:val="005E1046"/>
    <w:rsid w:val="005E5E1B"/>
    <w:rsid w:val="005F0CB6"/>
    <w:rsid w:val="005F5CA0"/>
    <w:rsid w:val="00601BFF"/>
    <w:rsid w:val="006112BC"/>
    <w:rsid w:val="00620BA5"/>
    <w:rsid w:val="006251AD"/>
    <w:rsid w:val="006350CA"/>
    <w:rsid w:val="00636C11"/>
    <w:rsid w:val="0064444B"/>
    <w:rsid w:val="0065138A"/>
    <w:rsid w:val="006578D8"/>
    <w:rsid w:val="00661A09"/>
    <w:rsid w:val="0067338C"/>
    <w:rsid w:val="00681718"/>
    <w:rsid w:val="00686BE3"/>
    <w:rsid w:val="00690B53"/>
    <w:rsid w:val="00697A41"/>
    <w:rsid w:val="006A08BC"/>
    <w:rsid w:val="006A7EB0"/>
    <w:rsid w:val="006B60B6"/>
    <w:rsid w:val="006C39D2"/>
    <w:rsid w:val="006D2A74"/>
    <w:rsid w:val="006D2C63"/>
    <w:rsid w:val="006F1CFB"/>
    <w:rsid w:val="007002AE"/>
    <w:rsid w:val="00706569"/>
    <w:rsid w:val="00707B6F"/>
    <w:rsid w:val="00714BB1"/>
    <w:rsid w:val="00720F8C"/>
    <w:rsid w:val="00725380"/>
    <w:rsid w:val="00734BD9"/>
    <w:rsid w:val="007533E1"/>
    <w:rsid w:val="0075360C"/>
    <w:rsid w:val="00760B28"/>
    <w:rsid w:val="00765302"/>
    <w:rsid w:val="007817C7"/>
    <w:rsid w:val="007853E2"/>
    <w:rsid w:val="00796A99"/>
    <w:rsid w:val="007A6E27"/>
    <w:rsid w:val="007B3114"/>
    <w:rsid w:val="007C1C7A"/>
    <w:rsid w:val="007C2915"/>
    <w:rsid w:val="007C3DB4"/>
    <w:rsid w:val="007C4E29"/>
    <w:rsid w:val="007D07CE"/>
    <w:rsid w:val="007D2CFC"/>
    <w:rsid w:val="007E5260"/>
    <w:rsid w:val="007E6DDF"/>
    <w:rsid w:val="007E7BFA"/>
    <w:rsid w:val="00803D6D"/>
    <w:rsid w:val="0083352C"/>
    <w:rsid w:val="0083644B"/>
    <w:rsid w:val="00840DF1"/>
    <w:rsid w:val="00851FB8"/>
    <w:rsid w:val="00862799"/>
    <w:rsid w:val="008741ED"/>
    <w:rsid w:val="00890AFD"/>
    <w:rsid w:val="00893F63"/>
    <w:rsid w:val="008A479F"/>
    <w:rsid w:val="008A5CD9"/>
    <w:rsid w:val="008C1F08"/>
    <w:rsid w:val="008C7748"/>
    <w:rsid w:val="008D3B51"/>
    <w:rsid w:val="008D6CF6"/>
    <w:rsid w:val="008D76BA"/>
    <w:rsid w:val="008E11C4"/>
    <w:rsid w:val="008E31BA"/>
    <w:rsid w:val="008F3AF2"/>
    <w:rsid w:val="00900055"/>
    <w:rsid w:val="00902443"/>
    <w:rsid w:val="0090687D"/>
    <w:rsid w:val="00914D81"/>
    <w:rsid w:val="00920D42"/>
    <w:rsid w:val="009228AD"/>
    <w:rsid w:val="00930FD6"/>
    <w:rsid w:val="00950B0E"/>
    <w:rsid w:val="0095784C"/>
    <w:rsid w:val="00957C6B"/>
    <w:rsid w:val="0096225B"/>
    <w:rsid w:val="00962715"/>
    <w:rsid w:val="009643D3"/>
    <w:rsid w:val="00972B7E"/>
    <w:rsid w:val="00977067"/>
    <w:rsid w:val="00990758"/>
    <w:rsid w:val="00992602"/>
    <w:rsid w:val="00993EEC"/>
    <w:rsid w:val="009978BA"/>
    <w:rsid w:val="009A3D80"/>
    <w:rsid w:val="009B03EB"/>
    <w:rsid w:val="009B45B2"/>
    <w:rsid w:val="009B5249"/>
    <w:rsid w:val="009C16CE"/>
    <w:rsid w:val="009C2C21"/>
    <w:rsid w:val="009C61EA"/>
    <w:rsid w:val="009D283D"/>
    <w:rsid w:val="009E6093"/>
    <w:rsid w:val="009F4EDA"/>
    <w:rsid w:val="00A03CB0"/>
    <w:rsid w:val="00A12C27"/>
    <w:rsid w:val="00A14B8D"/>
    <w:rsid w:val="00A22652"/>
    <w:rsid w:val="00A26856"/>
    <w:rsid w:val="00A27009"/>
    <w:rsid w:val="00A407CD"/>
    <w:rsid w:val="00A45EB8"/>
    <w:rsid w:val="00A55826"/>
    <w:rsid w:val="00A9611A"/>
    <w:rsid w:val="00AB3EBD"/>
    <w:rsid w:val="00AC5115"/>
    <w:rsid w:val="00AC5F2A"/>
    <w:rsid w:val="00AD14E6"/>
    <w:rsid w:val="00AD3926"/>
    <w:rsid w:val="00B068C6"/>
    <w:rsid w:val="00B14662"/>
    <w:rsid w:val="00B207A6"/>
    <w:rsid w:val="00B264EC"/>
    <w:rsid w:val="00B32D2E"/>
    <w:rsid w:val="00B416B0"/>
    <w:rsid w:val="00B4452C"/>
    <w:rsid w:val="00B45CCF"/>
    <w:rsid w:val="00B46946"/>
    <w:rsid w:val="00B533BF"/>
    <w:rsid w:val="00B5568D"/>
    <w:rsid w:val="00B573F9"/>
    <w:rsid w:val="00B6399B"/>
    <w:rsid w:val="00B67C4E"/>
    <w:rsid w:val="00B76C78"/>
    <w:rsid w:val="00B8140D"/>
    <w:rsid w:val="00B84708"/>
    <w:rsid w:val="00B931EA"/>
    <w:rsid w:val="00B94A7C"/>
    <w:rsid w:val="00BA0BE9"/>
    <w:rsid w:val="00BA629C"/>
    <w:rsid w:val="00BB1A3C"/>
    <w:rsid w:val="00BB7FCF"/>
    <w:rsid w:val="00BC24ED"/>
    <w:rsid w:val="00BD2F74"/>
    <w:rsid w:val="00BE6D1B"/>
    <w:rsid w:val="00BF14C6"/>
    <w:rsid w:val="00BF3BA5"/>
    <w:rsid w:val="00C15651"/>
    <w:rsid w:val="00C33BA3"/>
    <w:rsid w:val="00C37370"/>
    <w:rsid w:val="00C46BD2"/>
    <w:rsid w:val="00C47BFF"/>
    <w:rsid w:val="00C52C77"/>
    <w:rsid w:val="00C546C3"/>
    <w:rsid w:val="00C54C03"/>
    <w:rsid w:val="00C6144F"/>
    <w:rsid w:val="00C70670"/>
    <w:rsid w:val="00C706FF"/>
    <w:rsid w:val="00C8401F"/>
    <w:rsid w:val="00CA5780"/>
    <w:rsid w:val="00CA7F30"/>
    <w:rsid w:val="00CB0E06"/>
    <w:rsid w:val="00CB214D"/>
    <w:rsid w:val="00CB6DF3"/>
    <w:rsid w:val="00CB77D7"/>
    <w:rsid w:val="00CC4E6D"/>
    <w:rsid w:val="00CE6B9A"/>
    <w:rsid w:val="00CF7B8D"/>
    <w:rsid w:val="00CF7EB2"/>
    <w:rsid w:val="00D01638"/>
    <w:rsid w:val="00D01890"/>
    <w:rsid w:val="00D01A6D"/>
    <w:rsid w:val="00D04431"/>
    <w:rsid w:val="00D045AD"/>
    <w:rsid w:val="00D06CF4"/>
    <w:rsid w:val="00D14D0A"/>
    <w:rsid w:val="00D209A6"/>
    <w:rsid w:val="00D225F7"/>
    <w:rsid w:val="00D276BE"/>
    <w:rsid w:val="00D30067"/>
    <w:rsid w:val="00D35EE6"/>
    <w:rsid w:val="00D37C14"/>
    <w:rsid w:val="00D422B5"/>
    <w:rsid w:val="00D5017A"/>
    <w:rsid w:val="00D50EB0"/>
    <w:rsid w:val="00D538D4"/>
    <w:rsid w:val="00D56E46"/>
    <w:rsid w:val="00D670FD"/>
    <w:rsid w:val="00D811DC"/>
    <w:rsid w:val="00D82DE0"/>
    <w:rsid w:val="00DA5CAA"/>
    <w:rsid w:val="00DB3FA1"/>
    <w:rsid w:val="00DB4EBF"/>
    <w:rsid w:val="00DC568F"/>
    <w:rsid w:val="00DD0CD7"/>
    <w:rsid w:val="00DD2219"/>
    <w:rsid w:val="00DD2F65"/>
    <w:rsid w:val="00DE234E"/>
    <w:rsid w:val="00DE644B"/>
    <w:rsid w:val="00DF26AA"/>
    <w:rsid w:val="00DF28EB"/>
    <w:rsid w:val="00DF4E91"/>
    <w:rsid w:val="00E027F1"/>
    <w:rsid w:val="00E136AE"/>
    <w:rsid w:val="00E20F99"/>
    <w:rsid w:val="00E211D6"/>
    <w:rsid w:val="00E23A4E"/>
    <w:rsid w:val="00E46872"/>
    <w:rsid w:val="00E57A43"/>
    <w:rsid w:val="00E64FE0"/>
    <w:rsid w:val="00E749C4"/>
    <w:rsid w:val="00E7561A"/>
    <w:rsid w:val="00E76B0B"/>
    <w:rsid w:val="00E86F91"/>
    <w:rsid w:val="00EA77A5"/>
    <w:rsid w:val="00F01623"/>
    <w:rsid w:val="00F07B49"/>
    <w:rsid w:val="00F125CE"/>
    <w:rsid w:val="00F21827"/>
    <w:rsid w:val="00F302A5"/>
    <w:rsid w:val="00F30CEB"/>
    <w:rsid w:val="00F41FF9"/>
    <w:rsid w:val="00F463C3"/>
    <w:rsid w:val="00F528F4"/>
    <w:rsid w:val="00F5660A"/>
    <w:rsid w:val="00F56CA8"/>
    <w:rsid w:val="00F62EA4"/>
    <w:rsid w:val="00F7447C"/>
    <w:rsid w:val="00F84E37"/>
    <w:rsid w:val="00F8536F"/>
    <w:rsid w:val="00F928A1"/>
    <w:rsid w:val="00FA1DCB"/>
    <w:rsid w:val="00FA761E"/>
    <w:rsid w:val="00FB07F2"/>
    <w:rsid w:val="00FB591E"/>
    <w:rsid w:val="00FC5936"/>
    <w:rsid w:val="00FC7994"/>
    <w:rsid w:val="00FE2E4E"/>
    <w:rsid w:val="00FF049A"/>
    <w:rsid w:val="00FF1ABA"/>
    <w:rsid w:val="00FF1B06"/>
    <w:rsid w:val="00FF5732"/>
    <w:rsid w:val="00FF5CF3"/>
    <w:rsid w:val="1609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7589C"/>
  <w15:docId w15:val="{440AAD27-374D-46DF-8F6C-B282E0D9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5444A5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d">
    <w:name w:val="Strong"/>
    <w:basedOn w:val="a0"/>
    <w:uiPriority w:val="22"/>
    <w:qFormat/>
    <w:rsid w:val="000D106F"/>
    <w:rPr>
      <w:b/>
      <w:bCs/>
    </w:rPr>
  </w:style>
  <w:style w:type="character" w:customStyle="1" w:styleId="Char">
    <w:name w:val="页脚 Char"/>
    <w:uiPriority w:val="99"/>
    <w:rsid w:val="00BB1A3C"/>
    <w:rPr>
      <w:sz w:val="18"/>
      <w:szCs w:val="18"/>
    </w:rPr>
  </w:style>
  <w:style w:type="character" w:styleId="ae">
    <w:name w:val="page number"/>
    <w:basedOn w:val="a0"/>
    <w:rsid w:val="00BB1A3C"/>
  </w:style>
  <w:style w:type="character" w:customStyle="1" w:styleId="20">
    <w:name w:val="标题 2 字符"/>
    <w:basedOn w:val="a0"/>
    <w:link w:val="2"/>
    <w:rsid w:val="005444A5"/>
    <w:rPr>
      <w:rFonts w:ascii="宋体" w:eastAsia="宋体" w:hAnsi="宋体" w:cs="Times New Roman"/>
      <w:b/>
      <w:bCs/>
      <w:sz w:val="36"/>
      <w:szCs w:val="36"/>
    </w:rPr>
  </w:style>
  <w:style w:type="character" w:styleId="af">
    <w:name w:val="annotation reference"/>
    <w:basedOn w:val="a0"/>
    <w:uiPriority w:val="99"/>
    <w:semiHidden/>
    <w:unhideWhenUsed/>
    <w:rsid w:val="006F1CFB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6F1CFB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6F1CFB"/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F1CFB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6F1CFB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>YE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ljh</dc:creator>
  <cp:lastModifiedBy>Windows User</cp:lastModifiedBy>
  <cp:revision>3</cp:revision>
  <cp:lastPrinted>2023-09-19T02:05:00Z</cp:lastPrinted>
  <dcterms:created xsi:type="dcterms:W3CDTF">2023-09-19T12:09:00Z</dcterms:created>
  <dcterms:modified xsi:type="dcterms:W3CDTF">2023-09-19T12:11:00Z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